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87081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bookmarkStart w:id="0" w:name="_GoBack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1</w:t>
      </w:r>
    </w:p>
    <w:p w14:paraId="7E0A3F0D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к приказу директора </w:t>
      </w:r>
    </w:p>
    <w:p w14:paraId="7C6A85CF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МОУ СОШ «Образовательный комплекс №20»</w:t>
      </w:r>
    </w:p>
    <w:p w14:paraId="7AA20564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от 27.03.2026 № 01-03/58</w:t>
      </w:r>
    </w:p>
    <w:p w14:paraId="51F3AAC8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b/>
          <w:bCs/>
          <w:spacing w:val="-1"/>
          <w:sz w:val="24"/>
          <w:szCs w:val="24"/>
          <w:lang w:val="ru-RU" w:eastAsia="ru-RU"/>
        </w:rPr>
      </w:pPr>
    </w:p>
    <w:p w14:paraId="7A164609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/>
          <w:spacing w:val="-1"/>
          <w:sz w:val="24"/>
          <w:szCs w:val="24"/>
          <w:lang w:val="ru-RU" w:eastAsia="ru-RU"/>
        </w:rPr>
      </w:pPr>
    </w:p>
    <w:p w14:paraId="38EC2DAC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spacing w:val="-1"/>
          <w:sz w:val="24"/>
          <w:szCs w:val="24"/>
          <w:lang w:val="ru-RU" w:eastAsia="ru-RU"/>
        </w:rPr>
        <w:t>А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  <w:lang w:eastAsia="ru-RU"/>
        </w:rPr>
        <w:t xml:space="preserve">кт </w:t>
      </w:r>
      <w:r>
        <w:rPr>
          <w:rFonts w:ascii="Times New Roman" w:hAnsi="Times New Roman" w:eastAsia="Times New Roman" w:cs="Times New Roman"/>
          <w:b/>
          <w:bCs/>
          <w:spacing w:val="-3"/>
          <w:sz w:val="24"/>
          <w:szCs w:val="24"/>
          <w:lang w:eastAsia="ru-RU"/>
        </w:rPr>
        <w:t>проверки контентной фильтрации</w:t>
      </w:r>
    </w:p>
    <w:p w14:paraId="57A0E9AA">
      <w:pPr>
        <w:shd w:val="clear" w:color="auto" w:fill="FFFFFF"/>
        <w:spacing w:after="200" w:line="240" w:lineRule="auto"/>
        <w:jc w:val="center"/>
        <w:rPr>
          <w:rFonts w:ascii="Times New Roman" w:hAnsi="Times New Roman" w:eastAsia="Times New Roman" w:cs="Times New Roman"/>
          <w:b/>
          <w:bCs/>
          <w:spacing w:val="-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-3"/>
          <w:sz w:val="24"/>
          <w:szCs w:val="24"/>
          <w:lang w:eastAsia="ru-RU"/>
        </w:rPr>
        <w:t>в МОУ СОШ «Образовательный комплекс №20»</w:t>
      </w:r>
    </w:p>
    <w:p w14:paraId="5330F1DA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</w:p>
    <w:p w14:paraId="17BB22E5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«____» ________ 20__г.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ab/>
      </w:r>
    </w:p>
    <w:p w14:paraId="013677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1A06C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2691B67">
      <w:pPr>
        <w:shd w:val="clear" w:color="auto" w:fill="FFFFFF"/>
        <w:tabs>
          <w:tab w:val="left" w:pos="278"/>
        </w:tabs>
        <w:spacing w:after="200" w:line="240" w:lineRule="auto"/>
        <w:jc w:val="both"/>
        <w:rPr>
          <w:rFonts w:ascii="Times New Roman" w:hAnsi="Times New Roman" w:eastAsia="Times New Roman" w:cs="Times New Roman"/>
          <w:b/>
          <w:spacing w:val="-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pacing w:val="-4"/>
          <w:sz w:val="24"/>
          <w:szCs w:val="24"/>
          <w:lang w:eastAsia="ru-RU"/>
        </w:rPr>
        <w:t>1.</w:t>
      </w:r>
      <w:r>
        <w:rPr>
          <w:rFonts w:ascii="Times New Roman" w:hAnsi="Times New Roman" w:eastAsia="Times New Roman" w:cs="Times New Roman"/>
          <w:b/>
          <w:spacing w:val="-1"/>
          <w:sz w:val="24"/>
          <w:szCs w:val="24"/>
          <w:lang w:eastAsia="ru-RU"/>
        </w:rPr>
        <w:t>Общие сведения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6"/>
        <w:gridCol w:w="5445"/>
      </w:tblGrid>
      <w:tr w14:paraId="52E17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CFC92">
            <w:pPr>
              <w:tabs>
                <w:tab w:val="left" w:pos="278"/>
              </w:tabs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5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824D6F">
            <w:pPr>
              <w:tabs>
                <w:tab w:val="left" w:pos="278"/>
              </w:tabs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sz w:val="24"/>
                <w:szCs w:val="24"/>
                <w:lang w:eastAsia="ru-RU"/>
              </w:rPr>
              <w:t>Значение</w:t>
            </w:r>
          </w:p>
        </w:tc>
      </w:tr>
      <w:tr w14:paraId="5BAB1B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6281EE">
            <w:pPr>
              <w:tabs>
                <w:tab w:val="left" w:pos="278"/>
              </w:tabs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Общее количество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  <w:lang w:eastAsia="ru-RU"/>
              </w:rPr>
              <w:t xml:space="preserve"> компьютеров</w:t>
            </w:r>
          </w:p>
        </w:tc>
        <w:tc>
          <w:tcPr>
            <w:tcW w:w="5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1F5FCC">
            <w:pPr>
              <w:tabs>
                <w:tab w:val="left" w:pos="278"/>
              </w:tabs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pacing w:val="-1"/>
                <w:sz w:val="24"/>
                <w:szCs w:val="24"/>
                <w:lang w:eastAsia="ru-RU"/>
              </w:rPr>
            </w:pPr>
          </w:p>
        </w:tc>
      </w:tr>
      <w:tr w14:paraId="7B34B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4085AB">
            <w:pPr>
              <w:tabs>
                <w:tab w:val="left" w:pos="278"/>
              </w:tabs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  <w:lang w:eastAsia="ru-RU"/>
              </w:rPr>
              <w:t>Количество компьютеров в локальной сети</w:t>
            </w:r>
          </w:p>
        </w:tc>
        <w:tc>
          <w:tcPr>
            <w:tcW w:w="5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54C5CB">
            <w:pPr>
              <w:tabs>
                <w:tab w:val="left" w:pos="278"/>
              </w:tabs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pacing w:val="-1"/>
                <w:sz w:val="24"/>
                <w:szCs w:val="24"/>
                <w:lang w:eastAsia="ru-RU"/>
              </w:rPr>
            </w:pPr>
          </w:p>
        </w:tc>
      </w:tr>
      <w:tr w14:paraId="7F9CEF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EFB91">
            <w:pPr>
              <w:tabs>
                <w:tab w:val="left" w:pos="278"/>
              </w:tabs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  <w:lang w:eastAsia="ru-RU"/>
              </w:rPr>
              <w:t>Количество компьютеров, подключенных к сети Интернет</w:t>
            </w:r>
          </w:p>
        </w:tc>
        <w:tc>
          <w:tcPr>
            <w:tcW w:w="5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95C46B">
            <w:pPr>
              <w:tabs>
                <w:tab w:val="left" w:pos="278"/>
              </w:tabs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pacing w:val="-1"/>
                <w:sz w:val="24"/>
                <w:szCs w:val="24"/>
                <w:lang w:eastAsia="ru-RU"/>
              </w:rPr>
            </w:pPr>
          </w:p>
        </w:tc>
      </w:tr>
      <w:tr w14:paraId="7D5001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C7A34">
            <w:pPr>
              <w:tabs>
                <w:tab w:val="left" w:pos="278"/>
              </w:tabs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  <w:lang w:eastAsia="ru-RU"/>
              </w:rPr>
              <w:t>Провайдер</w:t>
            </w:r>
          </w:p>
        </w:tc>
        <w:tc>
          <w:tcPr>
            <w:tcW w:w="5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38EFB0">
            <w:pPr>
              <w:tabs>
                <w:tab w:val="left" w:pos="278"/>
              </w:tabs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pacing w:val="-1"/>
                <w:sz w:val="24"/>
                <w:szCs w:val="24"/>
                <w:lang w:eastAsia="ru-RU"/>
              </w:rPr>
            </w:pPr>
          </w:p>
        </w:tc>
      </w:tr>
      <w:tr w14:paraId="49EEC5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6072FB">
            <w:pPr>
              <w:tabs>
                <w:tab w:val="left" w:pos="278"/>
              </w:tabs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  <w:lang w:eastAsia="ru-RU"/>
              </w:rPr>
              <w:t>Скорость передачи данных</w:t>
            </w:r>
          </w:p>
        </w:tc>
        <w:tc>
          <w:tcPr>
            <w:tcW w:w="5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27B244">
            <w:pPr>
              <w:tabs>
                <w:tab w:val="left" w:pos="278"/>
              </w:tabs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pacing w:val="-1"/>
                <w:sz w:val="24"/>
                <w:szCs w:val="24"/>
                <w:lang w:eastAsia="ru-RU"/>
              </w:rPr>
            </w:pPr>
          </w:p>
        </w:tc>
      </w:tr>
    </w:tbl>
    <w:p w14:paraId="681D9859">
      <w:pPr>
        <w:shd w:val="clear" w:color="auto" w:fill="FFFFFF"/>
        <w:tabs>
          <w:tab w:val="left" w:pos="706"/>
        </w:tabs>
        <w:spacing w:after="20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526A7E46">
      <w:pPr>
        <w:shd w:val="clear" w:color="auto" w:fill="FFFFFF"/>
        <w:tabs>
          <w:tab w:val="left" w:pos="706"/>
        </w:tabs>
        <w:spacing w:after="20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2. Информация о контент-фильтре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4"/>
        <w:gridCol w:w="2349"/>
      </w:tblGrid>
      <w:tr w14:paraId="4CD81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B2B81">
            <w:pPr>
              <w:widowControl w:val="0"/>
              <w:tabs>
                <w:tab w:val="left" w:pos="706"/>
              </w:tabs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Действия, необходимые для обеспечения контентной фильтрации Интернет-ресурсов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0D92B">
            <w:pPr>
              <w:widowControl w:val="0"/>
              <w:tabs>
                <w:tab w:val="left" w:pos="706"/>
              </w:tabs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Выполнение (да/нет)</w:t>
            </w:r>
          </w:p>
        </w:tc>
      </w:tr>
      <w:tr w14:paraId="30A06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53C7A">
            <w:pPr>
              <w:widowControl w:val="0"/>
              <w:tabs>
                <w:tab w:val="left" w:pos="706"/>
              </w:tabs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  <w:lang w:eastAsia="ru-RU"/>
              </w:rPr>
              <w:t>Установлен контент-фильтр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DCF24">
            <w:pPr>
              <w:widowControl w:val="0"/>
              <w:tabs>
                <w:tab w:val="left" w:pos="706"/>
              </w:tabs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5319F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09155">
            <w:pPr>
              <w:widowControl w:val="0"/>
              <w:tabs>
                <w:tab w:val="left" w:pos="706"/>
              </w:tabs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  <w:lang w:eastAsia="ru-RU"/>
              </w:rPr>
              <w:t>Название контент-фильтра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43675">
            <w:pPr>
              <w:widowControl w:val="0"/>
              <w:tabs>
                <w:tab w:val="left" w:pos="706"/>
              </w:tabs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4909B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55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Контент-фильтр работает на всех компьютерах, где есть доступ в сеть Интернет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EDA4E">
            <w:pPr>
              <w:widowControl w:val="0"/>
              <w:tabs>
                <w:tab w:val="left" w:pos="706"/>
              </w:tabs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4D583E9">
      <w:pPr>
        <w:spacing w:after="20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5E3249E0">
      <w:pPr>
        <w:spacing w:after="200" w:line="240" w:lineRule="auto"/>
        <w:jc w:val="both"/>
        <w:rPr>
          <w:rFonts w:ascii="Times New Roman" w:hAnsi="Times New Roman" w:eastAsia="Times New Roman" w:cs="Times New Roman"/>
          <w:b/>
          <w:spacing w:val="-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2.</w:t>
      </w:r>
      <w:r>
        <w:rPr>
          <w:rFonts w:ascii="Times New Roman" w:hAnsi="Times New Roman" w:eastAsia="Times New Roman" w:cs="Times New Roman"/>
          <w:b/>
          <w:spacing w:val="-1"/>
          <w:sz w:val="24"/>
          <w:szCs w:val="24"/>
          <w:lang w:eastAsia="ru-RU"/>
        </w:rPr>
        <w:t xml:space="preserve"> Результаты проверки работы системы контентной фильтрации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9"/>
        <w:gridCol w:w="2502"/>
      </w:tblGrid>
      <w:tr w14:paraId="34C845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8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48F41C">
            <w:pPr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Категории заращённой информации в образовательной организации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C9B8ED">
            <w:pPr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Возможность доступа (да/нет)</w:t>
            </w:r>
          </w:p>
        </w:tc>
      </w:tr>
      <w:tr w14:paraId="12B8B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1A2F4C">
            <w:pPr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Перечень видов информации, запрещенной к распространению посредством сети «Интернет», причиняющей вред здоровью и (или) развитию детей, а также не соответствующей задачам образования согласно Методическим рекомендации по ограничению в образовательных организациях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952BA9">
            <w:pPr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566D2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359CDA">
            <w:pPr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Интернет-ресурсы, не включённые в Реестр безопасных образовательных сайтов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CF4A96">
            <w:pPr>
              <w:spacing w:after="20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537BEA8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69A0DE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  <w:lang w:eastAsia="ru-RU"/>
        </w:rPr>
        <w:t>Члены комиссии по проведению проверки работы системы контентной фильтрации в образовательной организации:</w:t>
      </w:r>
    </w:p>
    <w:p w14:paraId="4F14D6DF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</w:p>
    <w:p w14:paraId="6D84156E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>Председатель комиссии                                    _____________/____________</w:t>
      </w:r>
    </w:p>
    <w:p w14:paraId="7F3716CA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                  (подпись)                  (Ф. И. О.)</w:t>
      </w:r>
    </w:p>
    <w:p w14:paraId="7F725112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</w:p>
    <w:p w14:paraId="5F9D0BF5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>Члены комиссии                                               _____________/____________</w:t>
      </w:r>
    </w:p>
    <w:p w14:paraId="26E0AFEA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             (подпись)                (Ф.И.О.)</w:t>
      </w:r>
    </w:p>
    <w:p w14:paraId="14C96BCB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</w:p>
    <w:p w14:paraId="0E38FEAD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       ______________ /_______________</w:t>
      </w:r>
    </w:p>
    <w:p w14:paraId="3B8EE19A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             (подпись)                (Ф.И.О.)</w:t>
      </w:r>
    </w:p>
    <w:p w14:paraId="7371B7F8">
      <w:pPr>
        <w:spacing w:after="0" w:line="240" w:lineRule="auto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</w:p>
    <w:p w14:paraId="6CAB9BED">
      <w:pPr>
        <w:spacing w:after="0" w:line="240" w:lineRule="auto"/>
        <w:jc w:val="both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</w:p>
    <w:p w14:paraId="3F37319B"/>
    <w:bookmarkEnd w:id="0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FDC"/>
    <w:rsid w:val="00181BA7"/>
    <w:rsid w:val="00412C7C"/>
    <w:rsid w:val="00763FDC"/>
    <w:rsid w:val="5C134511"/>
    <w:rsid w:val="6B17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312</Words>
  <Characters>1780</Characters>
  <Lines>14</Lines>
  <Paragraphs>4</Paragraphs>
  <TotalTime>1</TotalTime>
  <ScaleCrop>false</ScaleCrop>
  <LinksUpToDate>false</LinksUpToDate>
  <CharactersWithSpaces>2088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2026-03-28T10:58:00Z</dcterms:created>
  <dc:creator>grigory melikhov</dc:creator>
  <cp:lastModifiedBy>NPC</cp:lastModifiedBy>
  <cp:lastPrinted>2026-03-31T08:25:56Z</cp:lastPrinted>
  <dcterms:modified xsi:type="dcterms:W3CDTF">2026-03-31T08:26:19Z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FDA47DBC4EA140CBBCB35B21D583DB54_12</vt:lpwstr>
  </property>
</Properties>
</file>